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5418ED" w14:paraId="5C3DB9FE" w14:textId="77777777" w:rsidTr="005418ED">
        <w:tc>
          <w:tcPr>
            <w:tcW w:w="2405" w:type="dxa"/>
          </w:tcPr>
          <w:p w14:paraId="05CAA5EB" w14:textId="12CCF0E3" w:rsidR="005418ED" w:rsidRDefault="005418ED" w:rsidP="00EC1375">
            <w:r>
              <w:rPr>
                <w:noProof/>
              </w:rPr>
              <w:drawing>
                <wp:inline distT="0" distB="0" distL="0" distR="0" wp14:anchorId="5B41F9B2" wp14:editId="6F3FA984">
                  <wp:extent cx="1238250" cy="1238250"/>
                  <wp:effectExtent l="0" t="0" r="0" b="0"/>
                  <wp:docPr id="1" name="Picture 1" descr="A black and white image of various sports equip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image of various sports equipmen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</w:tcPr>
          <w:p w14:paraId="7A15B69F" w14:textId="77777777" w:rsidR="005418ED" w:rsidRDefault="005418ED" w:rsidP="00EC1375"/>
          <w:p w14:paraId="2E0BFDF4" w14:textId="77777777" w:rsidR="005418ED" w:rsidRPr="005418ED" w:rsidRDefault="005418ED" w:rsidP="005418ED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5418ED">
              <w:rPr>
                <w:rFonts w:ascii="Arial" w:hAnsi="Arial" w:cs="Arial"/>
                <w:b/>
                <w:bCs/>
                <w:sz w:val="48"/>
                <w:szCs w:val="48"/>
              </w:rPr>
              <w:t>Together for Sport - Impact Measurement</w:t>
            </w:r>
          </w:p>
          <w:p w14:paraId="4A4BE284" w14:textId="7E7C1A9B" w:rsidR="005418ED" w:rsidRDefault="005418ED" w:rsidP="00EC1375"/>
        </w:tc>
      </w:tr>
    </w:tbl>
    <w:p w14:paraId="75D26B9A" w14:textId="77777777" w:rsidR="005418ED" w:rsidRDefault="005418ED" w:rsidP="00EC1375">
      <w:pPr>
        <w:rPr>
          <w:rFonts w:ascii="Arial" w:hAnsi="Arial" w:cs="Arial"/>
          <w:b/>
          <w:bCs/>
          <w:sz w:val="28"/>
          <w:szCs w:val="28"/>
        </w:rPr>
      </w:pPr>
    </w:p>
    <w:p w14:paraId="1CA3B94F" w14:textId="2137D426" w:rsidR="00EC1375" w:rsidRPr="005418ED" w:rsidRDefault="00EC1375" w:rsidP="00EC1375">
      <w:pPr>
        <w:rPr>
          <w:rFonts w:ascii="Arial" w:hAnsi="Arial" w:cs="Arial"/>
          <w:b/>
          <w:bCs/>
          <w:sz w:val="28"/>
          <w:szCs w:val="28"/>
        </w:rPr>
      </w:pPr>
      <w:r w:rsidRPr="005418ED">
        <w:rPr>
          <w:rFonts w:ascii="Arial" w:hAnsi="Arial" w:cs="Arial"/>
          <w:b/>
          <w:bCs/>
          <w:sz w:val="28"/>
          <w:szCs w:val="28"/>
        </w:rPr>
        <w:t>Number of Items</w:t>
      </w:r>
    </w:p>
    <w:p w14:paraId="5008C4A5" w14:textId="4B60B325" w:rsidR="00EC1375" w:rsidRDefault="00EC1375" w:rsidP="00EC1375">
      <w:r>
        <w:t xml:space="preserve">Counting the number of sportswear items given away can be </w:t>
      </w:r>
      <w:proofErr w:type="gramStart"/>
      <w:r>
        <w:t>really useful</w:t>
      </w:r>
      <w:proofErr w:type="gramEnd"/>
      <w:r>
        <w:t xml:space="preserve"> for measuring impact. From the number of </w:t>
      </w:r>
      <w:proofErr w:type="gramStart"/>
      <w:r>
        <w:t>items</w:t>
      </w:r>
      <w:proofErr w:type="gramEnd"/>
      <w:r>
        <w:t xml:space="preserve"> you can work out estimates for potential textiles waste saved, environmental impact (including carbon footprint, oil consumption and water footprint saved) and the cost savings using the formulas below. </w:t>
      </w:r>
    </w:p>
    <w:p w14:paraId="7F023116" w14:textId="77777777" w:rsidR="005418ED" w:rsidRDefault="005418ED" w:rsidP="00EC1375">
      <w:pPr>
        <w:rPr>
          <w:rFonts w:ascii="Arial" w:hAnsi="Arial" w:cs="Arial"/>
          <w:b/>
          <w:bCs/>
          <w:sz w:val="28"/>
          <w:szCs w:val="28"/>
        </w:rPr>
      </w:pPr>
    </w:p>
    <w:p w14:paraId="7B6CC993" w14:textId="2476DCD2" w:rsidR="00EC1375" w:rsidRPr="005418ED" w:rsidRDefault="00EC1375" w:rsidP="00EC1375">
      <w:pPr>
        <w:rPr>
          <w:rFonts w:ascii="Arial" w:hAnsi="Arial" w:cs="Arial"/>
          <w:b/>
          <w:bCs/>
          <w:sz w:val="28"/>
          <w:szCs w:val="28"/>
        </w:rPr>
      </w:pPr>
      <w:r w:rsidRPr="005418ED">
        <w:rPr>
          <w:rFonts w:ascii="Arial" w:hAnsi="Arial" w:cs="Arial"/>
          <w:b/>
          <w:bCs/>
          <w:sz w:val="28"/>
          <w:szCs w:val="28"/>
        </w:rPr>
        <w:t xml:space="preserve">Potential textiles waste </w:t>
      </w:r>
      <w:proofErr w:type="gramStart"/>
      <w:r w:rsidRPr="005418ED">
        <w:rPr>
          <w:rFonts w:ascii="Arial" w:hAnsi="Arial" w:cs="Arial"/>
          <w:b/>
          <w:bCs/>
          <w:sz w:val="28"/>
          <w:szCs w:val="28"/>
        </w:rPr>
        <w:t>saved</w:t>
      </w:r>
      <w:proofErr w:type="gramEnd"/>
    </w:p>
    <w:p w14:paraId="177E123A" w14:textId="19DDDF6B" w:rsidR="00EC1375" w:rsidRDefault="00EC1375" w:rsidP="00EC1375">
      <w:r>
        <w:t xml:space="preserve">To work out the approximate weight for a sportswear garment we have taken the average of adult’s and children’s jumpers, t-shirts, </w:t>
      </w:r>
      <w:proofErr w:type="gramStart"/>
      <w:r>
        <w:t>shorts</w:t>
      </w:r>
      <w:proofErr w:type="gramEnd"/>
      <w:r>
        <w:t xml:space="preserve"> and trainers, which is 0.44kg. To work out the potential textiles waste that you have saved, use the formula below:</w:t>
      </w:r>
    </w:p>
    <w:p w14:paraId="1466A71E" w14:textId="786F9CA0" w:rsidR="00EC1375" w:rsidRPr="00BE25BB" w:rsidRDefault="00EC1375" w:rsidP="00EC1375">
      <w:pPr>
        <w:rPr>
          <w:color w:val="FF0000"/>
        </w:rPr>
      </w:pPr>
      <w:r w:rsidRPr="00BE25BB">
        <w:rPr>
          <w:color w:val="FF0000"/>
        </w:rPr>
        <w:t>Number of items X 0.44 kg = Potential textiles waste (kg)</w:t>
      </w:r>
    </w:p>
    <w:p w14:paraId="6CD8AC3F" w14:textId="67E3BABD" w:rsidR="00EC1375" w:rsidRDefault="00EC1375" w:rsidP="00541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000000"/>
          <w:sz w:val="20"/>
          <w:szCs w:val="20"/>
        </w:rPr>
        <w:t xml:space="preserve">Source: In the Wash, </w:t>
      </w:r>
      <w:r>
        <w:rPr>
          <w:rFonts w:ascii="Arial" w:hAnsi="Arial" w:cs="Arial"/>
          <w:i/>
          <w:iCs/>
          <w:color w:val="000000"/>
          <w:sz w:val="20"/>
          <w:szCs w:val="20"/>
        </w:rPr>
        <w:t>Laundry Weight Calculator (UK Guide in KG),</w:t>
      </w:r>
      <w:r>
        <w:rPr>
          <w:rFonts w:ascii="Arial" w:hAnsi="Arial" w:cs="Arial"/>
          <w:color w:val="000000"/>
          <w:sz w:val="20"/>
          <w:szCs w:val="20"/>
        </w:rPr>
        <w:t xml:space="preserve"> (2022, </w:t>
      </w:r>
      <w:hyperlink r:id="rId5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https://inthewash.co.uk/laundry-and-ironing/laundry-weight-calculator/</w:t>
        </w:r>
      </w:hyperlink>
      <w:r>
        <w:rPr>
          <w:rFonts w:ascii="Arial" w:hAnsi="Arial" w:cs="Arial"/>
          <w:color w:val="000000"/>
          <w:sz w:val="20"/>
          <w:szCs w:val="20"/>
        </w:rPr>
        <w:t>). The average adult/children’s jumper weighs 0.63 kg,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t-shirt 0.16 kg, shorts 0.32 kg, and pair of trainers 0.63 kg.</w:t>
      </w:r>
    </w:p>
    <w:p w14:paraId="4238B8CF" w14:textId="77777777" w:rsidR="005418ED" w:rsidRDefault="005418ED" w:rsidP="00EC1375">
      <w:pPr>
        <w:rPr>
          <w:rFonts w:ascii="Arial" w:hAnsi="Arial" w:cs="Arial"/>
          <w:b/>
          <w:bCs/>
          <w:sz w:val="28"/>
          <w:szCs w:val="28"/>
        </w:rPr>
      </w:pPr>
    </w:p>
    <w:p w14:paraId="4125E59E" w14:textId="1222202A" w:rsidR="00EC1375" w:rsidRPr="005418ED" w:rsidRDefault="00EC1375" w:rsidP="00EC1375">
      <w:pPr>
        <w:rPr>
          <w:rFonts w:ascii="Arial" w:hAnsi="Arial" w:cs="Arial"/>
          <w:b/>
          <w:bCs/>
          <w:sz w:val="28"/>
          <w:szCs w:val="28"/>
        </w:rPr>
      </w:pPr>
      <w:r w:rsidRPr="005418ED">
        <w:rPr>
          <w:rFonts w:ascii="Arial" w:hAnsi="Arial" w:cs="Arial"/>
          <w:b/>
          <w:bCs/>
          <w:sz w:val="28"/>
          <w:szCs w:val="28"/>
        </w:rPr>
        <w:t>Environmental Impact</w:t>
      </w:r>
    </w:p>
    <w:p w14:paraId="65E6AF52" w14:textId="77777777" w:rsidR="00EC1375" w:rsidRDefault="00EC1375" w:rsidP="00EC1375">
      <w:r>
        <w:t xml:space="preserve">Polyester is the most common textile fibre used in sportswear. It is a cheap, strong, crease-resistant material that has some environmental benefits </w:t>
      </w:r>
      <w:proofErr w:type="gramStart"/>
      <w:r>
        <w:t>e.g.</w:t>
      </w:r>
      <w:proofErr w:type="gramEnd"/>
      <w:r>
        <w:t xml:space="preserve"> lower energy requirements for care compared to cotton. However, the production of polyester is particularly energy intensive. By reusing a garment rather than buying new we are saving greenhouse gas emissions, </w:t>
      </w:r>
      <w:proofErr w:type="gramStart"/>
      <w:r>
        <w:t>oil</w:t>
      </w:r>
      <w:proofErr w:type="gramEnd"/>
      <w:r>
        <w:t xml:space="preserve"> and water. Use the formulas below to calculate the savings.</w:t>
      </w:r>
    </w:p>
    <w:p w14:paraId="5DE0BD38" w14:textId="77777777" w:rsidR="00EC1375" w:rsidRPr="005418ED" w:rsidRDefault="00EC1375" w:rsidP="00EC1375">
      <w:pPr>
        <w:rPr>
          <w:b/>
          <w:bCs/>
          <w:u w:val="single"/>
        </w:rPr>
      </w:pPr>
      <w:r w:rsidRPr="005418ED">
        <w:rPr>
          <w:b/>
          <w:bCs/>
          <w:u w:val="single"/>
        </w:rPr>
        <w:t>Carbon Footprint</w:t>
      </w:r>
    </w:p>
    <w:p w14:paraId="11C804C8" w14:textId="77777777" w:rsidR="00EC1375" w:rsidRDefault="00EC1375" w:rsidP="00EC1375">
      <w:r>
        <w:t>If we assume that the average sportswear garment weighs around 0.44kg (see above for calculation), then the carbon footprint for the production and processing of a garment is approximately 9.46 CO2e kg.</w:t>
      </w:r>
    </w:p>
    <w:p w14:paraId="6F2D2696" w14:textId="72427DA0" w:rsidR="00EC1375" w:rsidRPr="00BE25BB" w:rsidRDefault="00EC1375" w:rsidP="00EC1375">
      <w:pPr>
        <w:rPr>
          <w:color w:val="FF0000"/>
        </w:rPr>
      </w:pPr>
      <w:r w:rsidRPr="00BE25BB">
        <w:rPr>
          <w:color w:val="FF0000"/>
        </w:rPr>
        <w:t>Number of items X 9.46 kg CO2e = Carbon footprint (kg CO2e)</w:t>
      </w:r>
    </w:p>
    <w:p w14:paraId="679A84C1" w14:textId="37319279" w:rsidR="00EC1375" w:rsidRDefault="005418ED" w:rsidP="005418E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Source: </w:t>
      </w:r>
      <w:r w:rsidR="00EC1375">
        <w:rPr>
          <w:rFonts w:ascii="Arial" w:hAnsi="Arial" w:cs="Arial"/>
          <w:color w:val="000000"/>
          <w:sz w:val="20"/>
          <w:szCs w:val="20"/>
        </w:rPr>
        <w:t xml:space="preserve">According to the Ellen </w:t>
      </w:r>
      <w:proofErr w:type="spellStart"/>
      <w:r w:rsidR="00EC1375">
        <w:rPr>
          <w:rFonts w:ascii="Arial" w:hAnsi="Arial" w:cs="Arial"/>
          <w:color w:val="000000"/>
          <w:sz w:val="20"/>
          <w:szCs w:val="20"/>
        </w:rPr>
        <w:t>MacArther</w:t>
      </w:r>
      <w:proofErr w:type="spellEnd"/>
      <w:r w:rsidR="00EC1375">
        <w:rPr>
          <w:rFonts w:ascii="Arial" w:hAnsi="Arial" w:cs="Arial"/>
          <w:color w:val="000000"/>
          <w:sz w:val="20"/>
          <w:szCs w:val="20"/>
        </w:rPr>
        <w:t xml:space="preserve"> Foundation (2017), the carbon footprint for the production and processing of plastic-based fibres is 21.5kg CO2e per kg of fibre.</w:t>
      </w:r>
    </w:p>
    <w:p w14:paraId="63597784" w14:textId="77777777" w:rsidR="00BE25BB" w:rsidRDefault="00BE25BB" w:rsidP="00EC1375"/>
    <w:p w14:paraId="321843E6" w14:textId="20512086" w:rsidR="00EC1375" w:rsidRDefault="00EC1375" w:rsidP="00EC1375">
      <w:r>
        <w:t xml:space="preserve">Sometimes it can be hard to visualise what this carbon impact means, so it can also be useful to give an equivalent example </w:t>
      </w:r>
      <w:proofErr w:type="gramStart"/>
      <w:r>
        <w:t>e.g.</w:t>
      </w:r>
      <w:proofErr w:type="gramEnd"/>
      <w:r>
        <w:t xml:space="preserve"> ‘... this is equivalent to the CO2e that would be produced from driving around the world x times’. </w:t>
      </w:r>
    </w:p>
    <w:p w14:paraId="3AE4B2BD" w14:textId="77777777" w:rsidR="00EC1375" w:rsidRDefault="00EC1375" w:rsidP="00EC1375">
      <w:r>
        <w:t>To calculate the equivalent number of times around the world, use the following formula:</w:t>
      </w:r>
    </w:p>
    <w:p w14:paraId="76213A7E" w14:textId="77777777" w:rsidR="00EC1375" w:rsidRPr="00BE25BB" w:rsidRDefault="00EC1375" w:rsidP="00EC1375">
      <w:pPr>
        <w:rPr>
          <w:color w:val="FF0000"/>
        </w:rPr>
      </w:pPr>
      <w:r w:rsidRPr="00BE25BB">
        <w:rPr>
          <w:color w:val="FF0000"/>
        </w:rPr>
        <w:t>(Carbon footprint x 1.4 miles) / 24,901 miles = Times around the world</w:t>
      </w:r>
    </w:p>
    <w:p w14:paraId="64FAF939" w14:textId="6D54EB71" w:rsidR="00EC1375" w:rsidRPr="005418ED" w:rsidRDefault="00EC1375" w:rsidP="00EC1375">
      <w:pPr>
        <w:rPr>
          <w:i/>
          <w:iCs/>
        </w:rPr>
      </w:pPr>
      <w:r w:rsidRPr="005418ED">
        <w:rPr>
          <w:i/>
          <w:iCs/>
        </w:rPr>
        <w:t>Driving approximately 1.4 miles in an average petrol car releases 1kg CO2e</w:t>
      </w:r>
      <w:r w:rsidR="005418ED" w:rsidRPr="005418ED">
        <w:rPr>
          <w:i/>
          <w:iCs/>
        </w:rPr>
        <w:t xml:space="preserve">. </w:t>
      </w:r>
      <w:r w:rsidRPr="005418ED">
        <w:rPr>
          <w:i/>
          <w:iCs/>
        </w:rPr>
        <w:t xml:space="preserve">24,901 is the number of miles around the </w:t>
      </w:r>
      <w:proofErr w:type="gramStart"/>
      <w:r w:rsidRPr="005418ED">
        <w:rPr>
          <w:i/>
          <w:iCs/>
        </w:rPr>
        <w:t>world</w:t>
      </w:r>
      <w:proofErr w:type="gramEnd"/>
      <w:r w:rsidRPr="005418ED">
        <w:rPr>
          <w:i/>
          <w:iCs/>
        </w:rPr>
        <w:t xml:space="preserve"> </w:t>
      </w:r>
    </w:p>
    <w:p w14:paraId="2375EC70" w14:textId="77777777" w:rsidR="005418ED" w:rsidRDefault="005418ED" w:rsidP="00EC1375">
      <w:pPr>
        <w:rPr>
          <w:b/>
          <w:bCs/>
          <w:u w:val="single"/>
        </w:rPr>
      </w:pPr>
    </w:p>
    <w:p w14:paraId="7AA42A61" w14:textId="1516B6F7" w:rsidR="00EC1375" w:rsidRPr="005418ED" w:rsidRDefault="00EC1375" w:rsidP="00EC1375">
      <w:pPr>
        <w:rPr>
          <w:b/>
          <w:bCs/>
          <w:u w:val="single"/>
        </w:rPr>
      </w:pPr>
      <w:r w:rsidRPr="005418ED">
        <w:rPr>
          <w:b/>
          <w:bCs/>
          <w:u w:val="single"/>
        </w:rPr>
        <w:lastRenderedPageBreak/>
        <w:t xml:space="preserve">Oil consumption </w:t>
      </w:r>
    </w:p>
    <w:p w14:paraId="06FAC23A" w14:textId="77777777" w:rsidR="00EC1375" w:rsidRDefault="00EC1375" w:rsidP="00EC1375">
      <w:r>
        <w:t>Assuming the average sportswear garment weighs around 0.44kg (see above for calculation), then the oil consumed from the production of a garment is approximately 0.48kg.</w:t>
      </w:r>
    </w:p>
    <w:p w14:paraId="7B6AD50B" w14:textId="5E86FC58" w:rsidR="00EC1375" w:rsidRPr="00BE25BB" w:rsidRDefault="00EC1375" w:rsidP="00EC1375">
      <w:pPr>
        <w:rPr>
          <w:color w:val="FF0000"/>
        </w:rPr>
      </w:pPr>
      <w:r w:rsidRPr="00BE25BB">
        <w:rPr>
          <w:color w:val="FF0000"/>
        </w:rPr>
        <w:t>Number of items X 0.48kg = Oil consumption saved (kg)</w:t>
      </w:r>
    </w:p>
    <w:p w14:paraId="7B8B9667" w14:textId="2366AB23" w:rsidR="005418ED" w:rsidRDefault="005418ED" w:rsidP="00541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000000"/>
          <w:sz w:val="20"/>
          <w:szCs w:val="20"/>
        </w:rPr>
        <w:t xml:space="preserve">Source: </w:t>
      </w:r>
      <w:r>
        <w:rPr>
          <w:rFonts w:ascii="Arial" w:hAnsi="Arial" w:cs="Arial"/>
          <w:color w:val="000000"/>
          <w:sz w:val="20"/>
          <w:szCs w:val="20"/>
        </w:rPr>
        <w:t xml:space="preserve">According to the Ellen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MacArther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Foundation (2017), the oil required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for the production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plastic-based fibres is 1.1kg per kg of fibre.</w:t>
      </w:r>
    </w:p>
    <w:p w14:paraId="2527A7DE" w14:textId="77777777" w:rsidR="00BE25BB" w:rsidRDefault="00BE25BB" w:rsidP="00EC1375">
      <w:pPr>
        <w:rPr>
          <w:b/>
          <w:bCs/>
          <w:u w:val="single"/>
        </w:rPr>
      </w:pPr>
    </w:p>
    <w:p w14:paraId="4C7BF3DE" w14:textId="7A4ADDB0" w:rsidR="00EC1375" w:rsidRPr="005418ED" w:rsidRDefault="00EC1375" w:rsidP="00EC1375">
      <w:pPr>
        <w:rPr>
          <w:b/>
          <w:bCs/>
          <w:u w:val="single"/>
        </w:rPr>
      </w:pPr>
      <w:r w:rsidRPr="005418ED">
        <w:rPr>
          <w:b/>
          <w:bCs/>
          <w:u w:val="single"/>
        </w:rPr>
        <w:t>Water impact</w:t>
      </w:r>
    </w:p>
    <w:p w14:paraId="4A4762A4" w14:textId="076845AA" w:rsidR="00EC1375" w:rsidRDefault="00EC1375" w:rsidP="00EC1375">
      <w:r>
        <w:t>Assuming the average sportswear garment weighs around 0.44kg (see above for calculation), then the water consumed from the production and processing of a garment is 55.44 litres.</w:t>
      </w:r>
    </w:p>
    <w:p w14:paraId="289FCD2D" w14:textId="4645322C" w:rsidR="00EC1375" w:rsidRPr="00BE25BB" w:rsidRDefault="00EC1375" w:rsidP="00EC1375">
      <w:pPr>
        <w:rPr>
          <w:color w:val="FF0000"/>
        </w:rPr>
      </w:pPr>
      <w:r w:rsidRPr="00BE25BB">
        <w:rPr>
          <w:color w:val="FF0000"/>
        </w:rPr>
        <w:t>Number of items X 55.44 litres = Water impact (litres)</w:t>
      </w:r>
    </w:p>
    <w:p w14:paraId="67A28A4A" w14:textId="60B5C5E6" w:rsidR="005418ED" w:rsidRDefault="005418ED" w:rsidP="00541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000000"/>
          <w:sz w:val="20"/>
          <w:szCs w:val="20"/>
        </w:rPr>
        <w:t xml:space="preserve">Source: </w:t>
      </w:r>
      <w:r>
        <w:rPr>
          <w:rFonts w:ascii="Arial" w:hAnsi="Arial" w:cs="Arial"/>
          <w:color w:val="000000"/>
          <w:sz w:val="20"/>
          <w:szCs w:val="20"/>
        </w:rPr>
        <w:t xml:space="preserve">According to the Ellen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MacArther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Foundation (2017), the water consumed for the production and processing of plastic-based fibres is 126 litres per kg of fibre.</w:t>
      </w:r>
    </w:p>
    <w:p w14:paraId="5D0CA5BD" w14:textId="77777777" w:rsidR="00BE25BB" w:rsidRDefault="00BE25BB" w:rsidP="00EC1375">
      <w:pPr>
        <w:rPr>
          <w:b/>
          <w:bCs/>
          <w:u w:val="single"/>
        </w:rPr>
      </w:pPr>
    </w:p>
    <w:p w14:paraId="158EF757" w14:textId="7D5FBE18" w:rsidR="00EC1375" w:rsidRPr="005418ED" w:rsidRDefault="00EC1375" w:rsidP="00EC1375">
      <w:pPr>
        <w:rPr>
          <w:b/>
          <w:bCs/>
          <w:u w:val="single"/>
        </w:rPr>
      </w:pPr>
      <w:r w:rsidRPr="005418ED">
        <w:rPr>
          <w:b/>
          <w:bCs/>
          <w:u w:val="single"/>
        </w:rPr>
        <w:t>Cost Saving</w:t>
      </w:r>
    </w:p>
    <w:p w14:paraId="28B37CBA" w14:textId="77777777" w:rsidR="00EC1375" w:rsidRDefault="00EC1375" w:rsidP="00EC1375">
      <w:r>
        <w:t>According to research published by Statista Research Department, the average price per unit in the UK apparel market was £17.03 in 2020.</w:t>
      </w:r>
    </w:p>
    <w:p w14:paraId="482655C3" w14:textId="1971D6F6" w:rsidR="00EC1375" w:rsidRPr="00BE25BB" w:rsidRDefault="00EC1375" w:rsidP="00EC1375">
      <w:pPr>
        <w:rPr>
          <w:color w:val="FF0000"/>
        </w:rPr>
      </w:pPr>
      <w:r w:rsidRPr="00BE25BB">
        <w:rPr>
          <w:color w:val="FF0000"/>
        </w:rPr>
        <w:t>Number of items X £17.03 = Cost saving (£)</w:t>
      </w:r>
    </w:p>
    <w:p w14:paraId="3F505E0E" w14:textId="5D496C83" w:rsidR="005418ED" w:rsidRPr="00EC1375" w:rsidRDefault="005418ED" w:rsidP="00541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000000"/>
          <w:sz w:val="20"/>
          <w:szCs w:val="20"/>
        </w:rPr>
        <w:t xml:space="preserve">Source: Statista Research Department, Average price per unit in the apparel market in the United Kingdom (UK) from 2013 to 2026, (2021, </w:t>
      </w:r>
      <w:hyperlink r:id="rId6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https://www.statista.com/forecasts/1156118/price-per-unit-in-apparel-market-in-the-uk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5418ED" w:rsidRPr="00EC1375" w:rsidSect="00EC1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5"/>
    <w:rsid w:val="005418ED"/>
    <w:rsid w:val="00BE25BB"/>
    <w:rsid w:val="00E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CA77"/>
  <w15:chartTrackingRefBased/>
  <w15:docId w15:val="{5809861B-6B88-46E4-B7BE-4A6D4514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137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C1375"/>
  </w:style>
  <w:style w:type="paragraph" w:styleId="NormalWeb">
    <w:name w:val="Normal (Web)"/>
    <w:basedOn w:val="Normal"/>
    <w:uiPriority w:val="99"/>
    <w:semiHidden/>
    <w:unhideWhenUsed/>
    <w:rsid w:val="00EC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4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tista.com/forecasts/1156118/price-per-unit-in-apparel-market-in-the-uk" TargetMode="External"/><Relationship Id="rId5" Type="http://schemas.openxmlformats.org/officeDocument/2006/relationships/hyperlink" Target="https://inthewash.co.uk/laundry-and-ironing/laundry-weight-calculato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</dc:creator>
  <cp:keywords/>
  <dc:description/>
  <cp:lastModifiedBy>Andrew Morgan</cp:lastModifiedBy>
  <cp:revision>1</cp:revision>
  <dcterms:created xsi:type="dcterms:W3CDTF">2024-04-18T11:30:00Z</dcterms:created>
  <dcterms:modified xsi:type="dcterms:W3CDTF">2024-04-18T11:51:00Z</dcterms:modified>
</cp:coreProperties>
</file>